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党的二十大报告</w:t>
      </w:r>
    </w:p>
    <w:p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学习辅导用书等材料的通知</w:t>
      </w:r>
    </w:p>
    <w:p>
      <w:pPr>
        <w:spacing w:line="56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</w:rPr>
        <w:t>各基层党组织：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近日，</w:t>
      </w:r>
      <w:r>
        <w:rPr>
          <w:rFonts w:hint="eastAsia" w:ascii="仿宋_GB2312" w:hAnsi="仿宋_GB2312" w:eastAsia="仿宋_GB2312" w:cs="仿宋_GB2312"/>
          <w:sz w:val="30"/>
          <w:szCs w:val="30"/>
        </w:rPr>
        <w:t>区委教育工委给各基层党组织征订了《党的二十大报告学习辅导百问》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《党支部工作法》等书籍，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统一到邮局领取了各单位自主订阅《北京支部生活》的发票，同时还有2021年度下拨党费的支票。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鉴于疫情形势严峻，防控要求严格，领取材料较多的实际情况，无法在集中的时间和地点组织发放。即日起，请各单位在符合疫情防控要求的前提下，安排人员自驾出行，不乘坐公共交通工具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全程佩戴口罩，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0"/>
          <w:szCs w:val="30"/>
        </w:rPr>
        <w:t>小时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0"/>
          <w:szCs w:val="30"/>
        </w:rPr>
        <w:t>核酸阴性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到达教委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领取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85851110、85852109、85852093、85851204，由工作人员将相关材料送到大门口。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民办中小学、幼儿园，由社会力量办学单位党总支统一领取发放。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如有涉疫学校无法在支票有效期内领取的，请于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28日（下周一）以后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单独与杨菲老师联系（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85852109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1" w:firstLineChars="200"/>
        <w:jc w:val="both"/>
        <w:textAlignment w:val="auto"/>
        <w:outlineLvl w:val="9"/>
        <w:rPr>
          <w:rFonts w:hint="eastAsia" w:ascii="华文楷体" w:hAnsi="华文楷体" w:eastAsia="华文楷体" w:cs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sz w:val="30"/>
          <w:szCs w:val="30"/>
          <w:lang w:eastAsia="zh-CN"/>
        </w:rPr>
        <w:t>领取材料种类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1.《党的二十大报告学习辅导百问》《党的二十大文件汇编》《二十大党章修正案学习问答》《二十大学习笔记本》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4类书籍</w:t>
      </w:r>
      <w:r>
        <w:rPr>
          <w:rFonts w:hint="eastAsia" w:ascii="仿宋_GB2312" w:hAnsi="仿宋_GB2312" w:eastAsia="仿宋_GB2312" w:cs="仿宋_GB2312"/>
          <w:sz w:val="30"/>
          <w:szCs w:val="30"/>
        </w:rPr>
        <w:t>，每个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基层</w:t>
      </w:r>
      <w:r>
        <w:rPr>
          <w:rFonts w:hint="eastAsia" w:ascii="仿宋_GB2312" w:hAnsi="仿宋_GB2312" w:eastAsia="仿宋_GB2312" w:cs="仿宋_GB2312"/>
          <w:sz w:val="30"/>
          <w:szCs w:val="30"/>
        </w:rPr>
        <w:t>党组织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0"/>
          <w:szCs w:val="30"/>
        </w:rPr>
        <w:t>1册。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.《党支部工作法》，每个基层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党组织及</w:t>
      </w:r>
      <w:r>
        <w:rPr>
          <w:rFonts w:hint="eastAsia" w:ascii="仿宋_GB2312" w:hAnsi="仿宋_GB2312" w:eastAsia="仿宋_GB2312" w:cs="仿宋_GB2312"/>
          <w:sz w:val="30"/>
          <w:szCs w:val="30"/>
        </w:rPr>
        <w:t>党的工作部门各1册。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3.各单位自主订阅</w:t>
      </w:r>
      <w:r>
        <w:rPr>
          <w:rFonts w:hint="eastAsia" w:ascii="仿宋_GB2312" w:hAnsi="仿宋_GB2312" w:eastAsia="仿宋_GB2312" w:cs="仿宋_GB2312"/>
          <w:sz w:val="30"/>
          <w:szCs w:val="30"/>
        </w:rPr>
        <w:t>《北京支部生活》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的邮局</w:t>
      </w:r>
      <w:r>
        <w:rPr>
          <w:rFonts w:hint="eastAsia" w:ascii="仿宋_GB2312" w:hAnsi="仿宋_GB2312" w:eastAsia="仿宋_GB2312" w:cs="仿宋_GB2312"/>
          <w:sz w:val="30"/>
          <w:szCs w:val="30"/>
        </w:rPr>
        <w:t>发票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4.工委</w:t>
      </w:r>
      <w:r>
        <w:rPr>
          <w:rFonts w:hint="eastAsia" w:ascii="仿宋_GB2312" w:hAnsi="仿宋_GB2312" w:eastAsia="仿宋_GB2312" w:cs="仿宋_GB2312"/>
          <w:sz w:val="30"/>
          <w:szCs w:val="30"/>
        </w:rPr>
        <w:t>下拨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各单位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党费的支票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（支票开出时间为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2022年11月25日，支票有效期为10天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2022年11月22日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B2"/>
    <w:rsid w:val="00010B8A"/>
    <w:rsid w:val="001E5FB2"/>
    <w:rsid w:val="00730A08"/>
    <w:rsid w:val="00D91CA6"/>
    <w:rsid w:val="135C1ABA"/>
    <w:rsid w:val="149F7D24"/>
    <w:rsid w:val="18400594"/>
    <w:rsid w:val="19A5330E"/>
    <w:rsid w:val="25EF1353"/>
    <w:rsid w:val="28CA3868"/>
    <w:rsid w:val="461E0D62"/>
    <w:rsid w:val="46D251A6"/>
    <w:rsid w:val="54870DAA"/>
    <w:rsid w:val="585D251C"/>
    <w:rsid w:val="5BB80591"/>
    <w:rsid w:val="5C9E2A74"/>
    <w:rsid w:val="61B51FB4"/>
    <w:rsid w:val="654E35EA"/>
    <w:rsid w:val="674E043F"/>
    <w:rsid w:val="68F13C5E"/>
    <w:rsid w:val="768835C4"/>
    <w:rsid w:val="7B044835"/>
    <w:rsid w:val="7BEBDE04"/>
    <w:rsid w:val="7CF1861C"/>
    <w:rsid w:val="7D7BDB7F"/>
    <w:rsid w:val="7F7405F7"/>
    <w:rsid w:val="7FE34096"/>
    <w:rsid w:val="9EEB52F4"/>
    <w:rsid w:val="DFED64D7"/>
    <w:rsid w:val="FFF5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5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9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006AA1D554FD54F8093AF2B4BD9CABE" ma:contentTypeVersion="0" ma:contentTypeDescription="新建文档。" ma:contentTypeScope="" ma:versionID="194bb1c9c9f2ec33f116944f2ecc0fc8">
  <xsd:schema xmlns:xsd="http://www.w3.org/2001/XMLSchema" xmlns:xs="http://www.w3.org/2001/XMLSchema" xmlns:p="http://schemas.microsoft.com/office/2006/metadata/properties" xmlns:ns2="9337a6d1-f3ff-4812-ba21-722e630fd705" targetNamespace="http://schemas.microsoft.com/office/2006/metadata/properties" ma:root="true" ma:fieldsID="2c2534ef4a78727f31df1143b53620a6" ns2:_="">
    <xsd:import namespace="9337a6d1-f3ff-4812-ba21-722e630fd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a6d1-f3ff-4812-ba21-722e630fd7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37a6d1-f3ff-4812-ba21-722e630fd705">7APJUKZZUQRX-1743386547-1</_dlc_DocId>
    <_dlc_DocIdUrl xmlns="9337a6d1-f3ff-4812-ba21-722e630fd705">
      <Url>http://www.rdfzcy.cn/pan/_layouts/15/DocIdRedir.aspx?ID=7APJUKZZUQRX-1743386547-1</Url>
      <Description>7APJUKZZUQRX-1743386547-1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8E2CBD-979D-420D-BAE3-82AAB5329067}"/>
</file>

<file path=customXml/itemProps3.xml><?xml version="1.0" encoding="utf-8"?>
<ds:datastoreItem xmlns:ds="http://schemas.openxmlformats.org/officeDocument/2006/customXml" ds:itemID="{3E3E5879-3CC8-4F0A-9C08-84337B7F09C9}"/>
</file>

<file path=customXml/itemProps4.xml><?xml version="1.0" encoding="utf-8"?>
<ds:datastoreItem xmlns:ds="http://schemas.openxmlformats.org/officeDocument/2006/customXml" ds:itemID="{2F77F627-013F-4BB5-A0EB-34651773E38B}"/>
</file>

<file path=customXml/itemProps5.xml><?xml version="1.0" encoding="utf-8"?>
<ds:datastoreItem xmlns:ds="http://schemas.openxmlformats.org/officeDocument/2006/customXml" ds:itemID="{B31B9918-8C0E-467B-8DA4-27A7074E4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476</Characters>
  <Lines>3</Lines>
  <Paragraphs>1</Paragraphs>
  <ScaleCrop>false</ScaleCrop>
  <LinksUpToDate>false</LinksUpToDate>
  <CharactersWithSpaces>558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朝阳教委</dc:creator>
  <cp:lastModifiedBy>朝阳教委</cp:lastModifiedBy>
  <cp:revision>2</cp:revision>
  <dcterms:created xsi:type="dcterms:W3CDTF">2014-10-29T20:08:00Z</dcterms:created>
  <dcterms:modified xsi:type="dcterms:W3CDTF">2022-11-22T01:01:58Z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ContentTypeId">
    <vt:lpwstr>0x0101006006AA1D554FD54F8093AF2B4BD9CABE</vt:lpwstr>
  </property>
  <property fmtid="{D5CDD505-2E9C-101B-9397-08002B2CF9AE}" pid="4" name="_dlc_DocIdItemGuid">
    <vt:lpwstr>d01a3a03-ceea-45ec-9c82-39661d8be052</vt:lpwstr>
  </property>
</Properties>
</file>